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AA" w:rsidRDefault="00037DAA" w:rsidP="00037DAA">
      <w:pPr>
        <w:widowControl/>
        <w:shd w:val="clear" w:color="auto" w:fill="FFFFFF"/>
        <w:spacing w:line="560" w:lineRule="atLeast"/>
        <w:jc w:val="center"/>
        <w:rPr>
          <w:rFonts w:ascii="宋体" w:eastAsia="宋体" w:hAnsi="宋体" w:cs="宋体"/>
          <w:b/>
          <w:bCs/>
          <w:color w:val="000000"/>
          <w:kern w:val="0"/>
          <w:sz w:val="44"/>
          <w:szCs w:val="44"/>
        </w:rPr>
      </w:pPr>
      <w:r>
        <w:rPr>
          <w:rFonts w:ascii="宋体" w:eastAsia="宋体" w:hAnsi="宋体" w:cs="宋体" w:hint="eastAsia"/>
          <w:b/>
          <w:bCs/>
          <w:color w:val="000000"/>
          <w:kern w:val="0"/>
          <w:sz w:val="44"/>
          <w:szCs w:val="44"/>
        </w:rPr>
        <w:t>转发《</w:t>
      </w:r>
      <w:r w:rsidRPr="00037DAA">
        <w:rPr>
          <w:rFonts w:ascii="宋体" w:eastAsia="宋体" w:hAnsi="宋体" w:cs="宋体" w:hint="eastAsia"/>
          <w:b/>
          <w:bCs/>
          <w:color w:val="000000"/>
          <w:kern w:val="0"/>
          <w:sz w:val="44"/>
          <w:szCs w:val="44"/>
        </w:rPr>
        <w:t>关于做好2021年度国家社科基金后期资助暨优秀博士论文出版项目申报工作的通知</w:t>
      </w:r>
      <w:r>
        <w:rPr>
          <w:rFonts w:ascii="宋体" w:eastAsia="宋体" w:hAnsi="宋体" w:cs="宋体" w:hint="eastAsia"/>
          <w:b/>
          <w:bCs/>
          <w:color w:val="000000"/>
          <w:kern w:val="0"/>
          <w:sz w:val="44"/>
          <w:szCs w:val="44"/>
        </w:rPr>
        <w:t>》</w:t>
      </w:r>
    </w:p>
    <w:p w:rsidR="00037DAA" w:rsidRPr="005402AB" w:rsidRDefault="00037DAA" w:rsidP="00037DAA">
      <w:pPr>
        <w:widowControl/>
        <w:shd w:val="clear" w:color="auto" w:fill="FFFFFF"/>
        <w:spacing w:line="560" w:lineRule="atLeast"/>
        <w:jc w:val="left"/>
        <w:rPr>
          <w:rFonts w:ascii="宋体" w:eastAsia="宋体" w:hAnsi="宋体" w:cs="宋体"/>
          <w:bCs/>
          <w:color w:val="000000"/>
          <w:kern w:val="36"/>
          <w:sz w:val="42"/>
          <w:szCs w:val="42"/>
        </w:rPr>
      </w:pPr>
      <w:bookmarkStart w:id="0" w:name="OLE_LINK2"/>
      <w:bookmarkStart w:id="1" w:name="_GoBack"/>
      <w:r w:rsidRPr="005402AB">
        <w:rPr>
          <w:rFonts w:ascii="宋体" w:eastAsia="宋体" w:hAnsi="宋体" w:cs="宋体" w:hint="eastAsia"/>
          <w:bCs/>
          <w:color w:val="000000"/>
          <w:kern w:val="36"/>
          <w:sz w:val="42"/>
          <w:szCs w:val="42"/>
        </w:rPr>
        <w:t>校内各单位</w:t>
      </w:r>
    </w:p>
    <w:p w:rsidR="00037DAA" w:rsidRDefault="00037DAA" w:rsidP="00037DAA">
      <w:pPr>
        <w:widowControl/>
        <w:shd w:val="clear" w:color="auto" w:fill="FFFFFF"/>
        <w:spacing w:line="560" w:lineRule="atLeast"/>
        <w:ind w:firstLineChars="200" w:firstLine="640"/>
        <w:jc w:val="left"/>
        <w:rPr>
          <w:rFonts w:ascii="宋体" w:eastAsia="宋体" w:hAnsi="宋体" w:cs="宋体"/>
          <w:color w:val="000000"/>
          <w:kern w:val="0"/>
          <w:sz w:val="32"/>
          <w:szCs w:val="32"/>
        </w:rPr>
      </w:pPr>
      <w:r w:rsidRPr="00037DAA">
        <w:rPr>
          <w:rFonts w:ascii="宋体" w:eastAsia="宋体" w:hAnsi="宋体" w:cs="宋体" w:hint="eastAsia"/>
          <w:color w:val="000000"/>
          <w:kern w:val="0"/>
          <w:sz w:val="32"/>
          <w:szCs w:val="32"/>
        </w:rPr>
        <w:t>2021年度国家社科基金后期资助项目申报工作已经开始，现将全国社科工作办《2021年度国家社会科学基金后期资助暨优秀博士论文出版项目申报公告》转发给你们，望认真学习贯彻，严密组织申报。</w:t>
      </w:r>
    </w:p>
    <w:p w:rsidR="00037DAA" w:rsidRDefault="00037DAA" w:rsidP="00037DAA">
      <w:pPr>
        <w:widowControl/>
        <w:shd w:val="clear" w:color="auto" w:fill="FFFFFF"/>
        <w:spacing w:line="560" w:lineRule="atLeast"/>
        <w:ind w:firstLineChars="200" w:firstLine="640"/>
        <w:jc w:val="left"/>
        <w:rPr>
          <w:rFonts w:ascii="宋体" w:eastAsia="宋体" w:hAnsi="宋体" w:cs="宋体"/>
          <w:color w:val="000000"/>
          <w:kern w:val="0"/>
          <w:sz w:val="32"/>
          <w:szCs w:val="32"/>
        </w:rPr>
      </w:pPr>
      <w:r w:rsidRPr="00037DAA">
        <w:rPr>
          <w:rFonts w:ascii="宋体" w:eastAsia="宋体" w:hAnsi="宋体" w:cs="宋体" w:hint="eastAsia"/>
          <w:color w:val="000000"/>
          <w:kern w:val="0"/>
          <w:sz w:val="32"/>
          <w:szCs w:val="32"/>
        </w:rPr>
        <w:t>各申报单位务必于7月</w:t>
      </w:r>
      <w:r>
        <w:rPr>
          <w:rFonts w:ascii="宋体" w:eastAsia="宋体" w:hAnsi="宋体" w:cs="宋体" w:hint="eastAsia"/>
          <w:color w:val="000000"/>
          <w:kern w:val="0"/>
          <w:sz w:val="32"/>
          <w:szCs w:val="32"/>
        </w:rPr>
        <w:t>1</w:t>
      </w:r>
      <w:r w:rsidRPr="00037DAA">
        <w:rPr>
          <w:rFonts w:ascii="宋体" w:eastAsia="宋体" w:hAnsi="宋体" w:cs="宋体" w:hint="eastAsia"/>
          <w:color w:val="000000"/>
          <w:kern w:val="0"/>
          <w:sz w:val="32"/>
          <w:szCs w:val="32"/>
        </w:rPr>
        <w:t>日之前将申报材料报至</w:t>
      </w:r>
      <w:r>
        <w:rPr>
          <w:rFonts w:ascii="宋体" w:eastAsia="宋体" w:hAnsi="宋体" w:cs="宋体" w:hint="eastAsia"/>
          <w:color w:val="000000"/>
          <w:kern w:val="0"/>
          <w:sz w:val="32"/>
          <w:szCs w:val="32"/>
        </w:rPr>
        <w:t>科研处323办公室</w:t>
      </w:r>
      <w:r w:rsidRPr="00037DAA">
        <w:rPr>
          <w:rFonts w:ascii="宋体" w:eastAsia="宋体" w:hAnsi="宋体" w:cs="宋体" w:hint="eastAsia"/>
          <w:color w:val="000000"/>
          <w:kern w:val="0"/>
          <w:sz w:val="32"/>
          <w:szCs w:val="32"/>
        </w:rPr>
        <w:t>，逾期不予受理。报送我办纸质申报材料包括：（1）申请书7份；（2）申报成果6套（如申报书稿超过60万字，需另外报送6份成果概要，含2万字左右的成果内容介绍，以及全书目录和参考文献），书稿和成果概</w:t>
      </w:r>
      <w:r w:rsidRPr="00037DAA">
        <w:rPr>
          <w:rFonts w:ascii="宋体" w:eastAsia="宋体" w:hAnsi="宋体" w:cs="宋体" w:hint="eastAsia"/>
          <w:color w:val="333333"/>
          <w:kern w:val="0"/>
          <w:sz w:val="32"/>
          <w:szCs w:val="32"/>
        </w:rPr>
        <w:t>要均用A4纸双面印制、左侧装订成册,并</w:t>
      </w:r>
      <w:proofErr w:type="gramStart"/>
      <w:r w:rsidRPr="00037DAA">
        <w:rPr>
          <w:rFonts w:ascii="宋体" w:eastAsia="宋体" w:hAnsi="宋体" w:cs="宋体" w:hint="eastAsia"/>
          <w:color w:val="333333"/>
          <w:kern w:val="0"/>
          <w:sz w:val="32"/>
          <w:szCs w:val="32"/>
        </w:rPr>
        <w:t>附成果查重</w:t>
      </w:r>
      <w:proofErr w:type="gramEnd"/>
      <w:r w:rsidRPr="00037DAA">
        <w:rPr>
          <w:rFonts w:ascii="宋体" w:eastAsia="宋体" w:hAnsi="宋体" w:cs="宋体" w:hint="eastAsia"/>
          <w:color w:val="333333"/>
          <w:kern w:val="0"/>
          <w:sz w:val="32"/>
          <w:szCs w:val="32"/>
        </w:rPr>
        <w:t>报告（1份）；以博士论文和博士后研究报告为基础申请重点项目和一般项目的需提交论文或研究报告原文，并</w:t>
      </w:r>
      <w:proofErr w:type="gramStart"/>
      <w:r w:rsidRPr="00037DAA">
        <w:rPr>
          <w:rFonts w:ascii="宋体" w:eastAsia="宋体" w:hAnsi="宋体" w:cs="宋体" w:hint="eastAsia"/>
          <w:color w:val="333333"/>
          <w:kern w:val="0"/>
          <w:sz w:val="32"/>
          <w:szCs w:val="32"/>
        </w:rPr>
        <w:t>附修改</w:t>
      </w:r>
      <w:proofErr w:type="gramEnd"/>
      <w:r w:rsidRPr="00037DAA">
        <w:rPr>
          <w:rFonts w:ascii="宋体" w:eastAsia="宋体" w:hAnsi="宋体" w:cs="宋体" w:hint="eastAsia"/>
          <w:color w:val="333333"/>
          <w:kern w:val="0"/>
          <w:sz w:val="32"/>
          <w:szCs w:val="32"/>
        </w:rPr>
        <w:t>说明（1份）；（3）申报优秀博士论文出版项目的需提供论文等级证明材料，博士学位论文评阅书复印件、答辩决议书复印件；（4）往年申报过后期资助项目的成果，需附详细的修改说明。上述材料的电子版申请人要</w:t>
      </w:r>
      <w:r w:rsidRPr="00037DAA">
        <w:rPr>
          <w:rFonts w:ascii="宋体" w:eastAsia="宋体" w:hAnsi="宋体" w:cs="宋体" w:hint="eastAsia"/>
          <w:color w:val="000000"/>
          <w:kern w:val="0"/>
          <w:sz w:val="32"/>
          <w:szCs w:val="32"/>
        </w:rPr>
        <w:t>刻录电子版光盘（单位+姓名）一张随同申报材料一并报送</w:t>
      </w:r>
      <w:r w:rsidRPr="00037DAA">
        <w:rPr>
          <w:rFonts w:ascii="宋体" w:eastAsia="宋体" w:hAnsi="宋体" w:cs="宋体" w:hint="eastAsia"/>
          <w:color w:val="333333"/>
          <w:kern w:val="0"/>
          <w:sz w:val="32"/>
          <w:szCs w:val="32"/>
        </w:rPr>
        <w:t>。</w:t>
      </w:r>
      <w:r>
        <w:rPr>
          <w:rFonts w:ascii="宋体" w:eastAsia="宋体" w:hAnsi="宋体" w:cs="宋体" w:hint="eastAsia"/>
          <w:color w:val="000000"/>
          <w:kern w:val="0"/>
          <w:sz w:val="32"/>
          <w:szCs w:val="32"/>
        </w:rPr>
        <w:t>纸质版申报材料经科研处</w:t>
      </w:r>
      <w:r w:rsidRPr="00037DAA">
        <w:rPr>
          <w:rFonts w:ascii="宋体" w:eastAsia="宋体" w:hAnsi="宋体" w:cs="宋体" w:hint="eastAsia"/>
          <w:color w:val="000000"/>
          <w:kern w:val="0"/>
          <w:sz w:val="32"/>
          <w:szCs w:val="32"/>
        </w:rPr>
        <w:t>审核盖章后统一</w:t>
      </w:r>
      <w:r>
        <w:rPr>
          <w:rFonts w:ascii="宋体" w:eastAsia="宋体" w:hAnsi="宋体" w:cs="宋体" w:hint="eastAsia"/>
          <w:color w:val="000000"/>
          <w:kern w:val="0"/>
          <w:sz w:val="32"/>
          <w:szCs w:val="32"/>
        </w:rPr>
        <w:t>报</w:t>
      </w:r>
      <w:r w:rsidRPr="00037DAA">
        <w:rPr>
          <w:rFonts w:ascii="宋体" w:eastAsia="宋体" w:hAnsi="宋体" w:cs="宋体" w:hint="eastAsia"/>
          <w:color w:val="000000"/>
          <w:kern w:val="0"/>
          <w:sz w:val="32"/>
          <w:szCs w:val="32"/>
        </w:rPr>
        <w:t>送；电子版申报信息汇总表发送至我办邮箱</w:t>
      </w:r>
      <w:r w:rsidRPr="00A04A6B">
        <w:rPr>
          <w:rFonts w:ascii="宋体" w:eastAsia="宋体" w:hAnsi="宋体" w:cs="宋体" w:hint="eastAsia"/>
          <w:color w:val="000000"/>
          <w:kern w:val="0"/>
          <w:sz w:val="32"/>
          <w:szCs w:val="32"/>
        </w:rPr>
        <w:lastRenderedPageBreak/>
        <w:t>keyan@huanghuai.edu.cn，纸质提交到科研处323办公室</w:t>
      </w:r>
      <w:r w:rsidRPr="00037DAA">
        <w:rPr>
          <w:rFonts w:ascii="宋体" w:eastAsia="宋体" w:hAnsi="宋体" w:cs="宋体" w:hint="eastAsia"/>
          <w:color w:val="000000"/>
          <w:kern w:val="0"/>
          <w:sz w:val="32"/>
          <w:szCs w:val="32"/>
        </w:rPr>
        <w:t>。电子版均以申请人姓名命名，同一单位的放在一个文件夹中，文件夹以单位名称命名。</w:t>
      </w:r>
    </w:p>
    <w:p w:rsidR="00037DAA" w:rsidRDefault="00037DAA" w:rsidP="00037DAA">
      <w:pPr>
        <w:widowControl/>
        <w:shd w:val="clear" w:color="auto" w:fill="FFFFFF"/>
        <w:spacing w:line="560" w:lineRule="atLeast"/>
        <w:ind w:firstLine="600"/>
        <w:jc w:val="right"/>
        <w:rPr>
          <w:rFonts w:ascii="宋体" w:eastAsia="宋体" w:hAnsi="宋体" w:cs="宋体"/>
          <w:color w:val="000000"/>
          <w:kern w:val="0"/>
          <w:sz w:val="32"/>
          <w:szCs w:val="32"/>
        </w:rPr>
      </w:pPr>
      <w:r>
        <w:rPr>
          <w:rFonts w:ascii="宋体" w:eastAsia="宋体" w:hAnsi="宋体" w:cs="宋体" w:hint="eastAsia"/>
          <w:color w:val="000000"/>
          <w:kern w:val="0"/>
          <w:sz w:val="32"/>
          <w:szCs w:val="32"/>
        </w:rPr>
        <w:t>科研处</w:t>
      </w:r>
    </w:p>
    <w:p w:rsidR="00037DAA" w:rsidRDefault="00037DAA" w:rsidP="00037DAA">
      <w:pPr>
        <w:widowControl/>
        <w:shd w:val="clear" w:color="auto" w:fill="FFFFFF"/>
        <w:spacing w:line="560" w:lineRule="atLeast"/>
        <w:jc w:val="right"/>
        <w:rPr>
          <w:rFonts w:ascii="宋体" w:eastAsia="宋体" w:hAnsi="宋体" w:cs="宋体"/>
          <w:b/>
          <w:bCs/>
          <w:color w:val="000000"/>
          <w:kern w:val="0"/>
          <w:sz w:val="44"/>
          <w:szCs w:val="44"/>
        </w:rPr>
      </w:pPr>
      <w:r>
        <w:rPr>
          <w:rFonts w:ascii="宋体" w:eastAsia="宋体" w:hAnsi="宋体" w:cs="宋体" w:hint="eastAsia"/>
          <w:color w:val="000000"/>
          <w:kern w:val="0"/>
          <w:sz w:val="32"/>
          <w:szCs w:val="32"/>
        </w:rPr>
        <w:t>2021年5月20日</w:t>
      </w:r>
    </w:p>
    <w:bookmarkEnd w:id="0"/>
    <w:bookmarkEnd w:id="1"/>
    <w:p w:rsidR="00037DAA" w:rsidRDefault="00037DAA" w:rsidP="00037DAA">
      <w:pPr>
        <w:widowControl/>
        <w:shd w:val="clear" w:color="auto" w:fill="FFFFFF"/>
        <w:spacing w:line="560" w:lineRule="atLeast"/>
        <w:jc w:val="center"/>
        <w:rPr>
          <w:rFonts w:ascii="宋体" w:eastAsia="宋体" w:hAnsi="宋体" w:cs="宋体"/>
          <w:b/>
          <w:bCs/>
          <w:color w:val="000000"/>
          <w:kern w:val="0"/>
          <w:sz w:val="44"/>
          <w:szCs w:val="44"/>
        </w:rPr>
      </w:pPr>
      <w:r>
        <w:rPr>
          <w:rFonts w:ascii="宋体" w:eastAsia="宋体" w:hAnsi="宋体" w:cs="宋体"/>
          <w:b/>
          <w:bCs/>
          <w:color w:val="000000"/>
          <w:kern w:val="0"/>
          <w:sz w:val="44"/>
          <w:szCs w:val="44"/>
        </w:rPr>
        <w:br w:type="page"/>
      </w:r>
    </w:p>
    <w:p w:rsidR="00037DAA" w:rsidRPr="00037DAA" w:rsidRDefault="00037DAA" w:rsidP="00037DAA">
      <w:pPr>
        <w:widowControl/>
        <w:shd w:val="clear" w:color="auto" w:fill="FFFFFF"/>
        <w:spacing w:line="560" w:lineRule="atLeast"/>
        <w:jc w:val="center"/>
        <w:rPr>
          <w:rFonts w:ascii="宋体" w:eastAsia="宋体" w:hAnsi="宋体" w:cs="宋体"/>
          <w:color w:val="000000"/>
          <w:kern w:val="0"/>
          <w:sz w:val="23"/>
          <w:szCs w:val="23"/>
        </w:rPr>
      </w:pPr>
      <w:r w:rsidRPr="00037DAA">
        <w:rPr>
          <w:rFonts w:ascii="宋体" w:eastAsia="宋体" w:hAnsi="宋体" w:cs="宋体" w:hint="eastAsia"/>
          <w:b/>
          <w:bCs/>
          <w:color w:val="000000"/>
          <w:kern w:val="0"/>
          <w:sz w:val="44"/>
          <w:szCs w:val="44"/>
        </w:rPr>
        <w:lastRenderedPageBreak/>
        <w:t>关于做好2021年度国家社科基金后期资助暨优秀博士论文出版项目申报工作的通知</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b/>
          <w:bCs/>
          <w:color w:val="000000"/>
          <w:kern w:val="0"/>
          <w:sz w:val="23"/>
          <w:szCs w:val="23"/>
        </w:rPr>
        <w:t> </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各高等院校、党校，省社科院，省直有关单位</w:t>
      </w:r>
      <w:r w:rsidRPr="00037DAA">
        <w:rPr>
          <w:rFonts w:ascii="宋体" w:eastAsia="宋体" w:hAnsi="宋体" w:cs="宋体" w:hint="eastAsia"/>
          <w:b/>
          <w:bCs/>
          <w:color w:val="000000"/>
          <w:kern w:val="0"/>
          <w:sz w:val="32"/>
          <w:szCs w:val="32"/>
        </w:rPr>
        <w:t>：</w:t>
      </w:r>
    </w:p>
    <w:p w:rsidR="00037DAA" w:rsidRDefault="00037DAA" w:rsidP="00037DAA">
      <w:pPr>
        <w:widowControl/>
        <w:shd w:val="clear" w:color="auto" w:fill="FFFFFF"/>
        <w:spacing w:line="560" w:lineRule="atLeast"/>
        <w:ind w:firstLineChars="200" w:firstLine="640"/>
        <w:jc w:val="left"/>
        <w:rPr>
          <w:rFonts w:ascii="宋体" w:eastAsia="宋体" w:hAnsi="宋体" w:cs="宋体"/>
          <w:color w:val="000000"/>
          <w:kern w:val="0"/>
          <w:sz w:val="32"/>
          <w:szCs w:val="32"/>
        </w:rPr>
      </w:pPr>
      <w:r w:rsidRPr="00037DAA">
        <w:rPr>
          <w:rFonts w:ascii="宋体" w:eastAsia="宋体" w:hAnsi="宋体" w:cs="宋体" w:hint="eastAsia"/>
          <w:color w:val="000000"/>
          <w:kern w:val="0"/>
          <w:sz w:val="32"/>
          <w:szCs w:val="32"/>
        </w:rPr>
        <w:t>2021年度国家社科基金后期资助项目申报工作已经开始，现将全国社科工作办《2021年度国家社会科学基金后期资助暨优秀博士论文出版项目申报公告》转发给你们，望认真学习贯彻，严密组织申报。</w:t>
      </w:r>
    </w:p>
    <w:p w:rsidR="00037DAA" w:rsidRPr="00037DAA" w:rsidRDefault="00037DAA" w:rsidP="00037DAA">
      <w:pPr>
        <w:widowControl/>
        <w:shd w:val="clear" w:color="auto" w:fill="FFFFFF"/>
        <w:spacing w:line="560" w:lineRule="atLeast"/>
        <w:ind w:firstLineChars="200" w:firstLine="640"/>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各申报单位务必于7月7日之前将申报材料报至我办（</w:t>
      </w:r>
      <w:r w:rsidRPr="00037DAA">
        <w:rPr>
          <w:rFonts w:ascii="宋体" w:eastAsia="宋体" w:hAnsi="宋体" w:cs="宋体" w:hint="eastAsia"/>
          <w:b/>
          <w:bCs/>
          <w:color w:val="000000"/>
          <w:kern w:val="0"/>
          <w:sz w:val="32"/>
          <w:szCs w:val="32"/>
        </w:rPr>
        <w:t>集中受理时间为7月5日至7日</w:t>
      </w:r>
      <w:r w:rsidRPr="00037DAA">
        <w:rPr>
          <w:rFonts w:ascii="宋体" w:eastAsia="宋体" w:hAnsi="宋体" w:cs="宋体" w:hint="eastAsia"/>
          <w:color w:val="000000"/>
          <w:kern w:val="0"/>
          <w:sz w:val="32"/>
          <w:szCs w:val="32"/>
        </w:rPr>
        <w:t>），逾期不予受理。报送我办纸质</w:t>
      </w:r>
      <w:r w:rsidRPr="00037DAA">
        <w:rPr>
          <w:rFonts w:ascii="宋体" w:eastAsia="宋体" w:hAnsi="宋体" w:cs="宋体" w:hint="eastAsia"/>
          <w:color w:val="333333"/>
          <w:kern w:val="0"/>
          <w:sz w:val="32"/>
          <w:szCs w:val="32"/>
        </w:rPr>
        <w:t>申报材料包括：（1）申请书7份；（2）申报成果6套（如申报书稿超过60万字，需另外报送6份成果概要，含2万字左右的成果内容介绍，以及全书目录和参考文献），书稿和成果概要均用A4纸双面印制、左侧装订成册,并</w:t>
      </w:r>
      <w:proofErr w:type="gramStart"/>
      <w:r w:rsidRPr="00037DAA">
        <w:rPr>
          <w:rFonts w:ascii="宋体" w:eastAsia="宋体" w:hAnsi="宋体" w:cs="宋体" w:hint="eastAsia"/>
          <w:color w:val="333333"/>
          <w:kern w:val="0"/>
          <w:sz w:val="32"/>
          <w:szCs w:val="32"/>
        </w:rPr>
        <w:t>附成果查重</w:t>
      </w:r>
      <w:proofErr w:type="gramEnd"/>
      <w:r w:rsidRPr="00037DAA">
        <w:rPr>
          <w:rFonts w:ascii="宋体" w:eastAsia="宋体" w:hAnsi="宋体" w:cs="宋体" w:hint="eastAsia"/>
          <w:color w:val="333333"/>
          <w:kern w:val="0"/>
          <w:sz w:val="32"/>
          <w:szCs w:val="32"/>
        </w:rPr>
        <w:t>报告（1份）；以博士论文和博士后研究报告为基础申请重点项目和一般项目的需提交论文或研究报告原文，并</w:t>
      </w:r>
      <w:proofErr w:type="gramStart"/>
      <w:r w:rsidRPr="00037DAA">
        <w:rPr>
          <w:rFonts w:ascii="宋体" w:eastAsia="宋体" w:hAnsi="宋体" w:cs="宋体" w:hint="eastAsia"/>
          <w:color w:val="333333"/>
          <w:kern w:val="0"/>
          <w:sz w:val="32"/>
          <w:szCs w:val="32"/>
        </w:rPr>
        <w:t>附修改</w:t>
      </w:r>
      <w:proofErr w:type="gramEnd"/>
      <w:r w:rsidRPr="00037DAA">
        <w:rPr>
          <w:rFonts w:ascii="宋体" w:eastAsia="宋体" w:hAnsi="宋体" w:cs="宋体" w:hint="eastAsia"/>
          <w:color w:val="333333"/>
          <w:kern w:val="0"/>
          <w:sz w:val="32"/>
          <w:szCs w:val="32"/>
        </w:rPr>
        <w:t>说明（1份）；（3）申报优秀博士论文出版项目的需提供论文等级证明材料，博士学位论文评阅书复印件、答辩决议书复印件；（4）往年申报过后期资助项目的成果，需附详细的修改说明。上述材料的电子版申请人要</w:t>
      </w:r>
      <w:r w:rsidRPr="00037DAA">
        <w:rPr>
          <w:rFonts w:ascii="宋体" w:eastAsia="宋体" w:hAnsi="宋体" w:cs="宋体" w:hint="eastAsia"/>
          <w:color w:val="000000"/>
          <w:kern w:val="0"/>
          <w:sz w:val="32"/>
          <w:szCs w:val="32"/>
        </w:rPr>
        <w:t>刻录电子版光盘（单位+姓名）一张随同申报材料一并报送</w:t>
      </w:r>
      <w:r w:rsidRPr="00037DAA">
        <w:rPr>
          <w:rFonts w:ascii="宋体" w:eastAsia="宋体" w:hAnsi="宋体" w:cs="宋体" w:hint="eastAsia"/>
          <w:color w:val="333333"/>
          <w:kern w:val="0"/>
          <w:sz w:val="32"/>
          <w:szCs w:val="32"/>
        </w:rPr>
        <w:t>我办。</w:t>
      </w:r>
      <w:r w:rsidRPr="00037DAA">
        <w:rPr>
          <w:rFonts w:ascii="宋体" w:eastAsia="宋体" w:hAnsi="宋体" w:cs="宋体" w:hint="eastAsia"/>
          <w:color w:val="000000"/>
          <w:kern w:val="0"/>
          <w:sz w:val="32"/>
          <w:szCs w:val="32"/>
        </w:rPr>
        <w:t>纸质版申报材料经我办审核盖章后统一寄送；电子版申报信息汇</w:t>
      </w:r>
      <w:r w:rsidRPr="00037DAA">
        <w:rPr>
          <w:rFonts w:ascii="宋体" w:eastAsia="宋体" w:hAnsi="宋体" w:cs="宋体" w:hint="eastAsia"/>
          <w:color w:val="000000"/>
          <w:kern w:val="0"/>
          <w:sz w:val="32"/>
          <w:szCs w:val="32"/>
        </w:rPr>
        <w:lastRenderedPageBreak/>
        <w:t>总表须由各科研管理单位汇总审核后，统一发送至我办邮箱hn65598079@126.com，并确保电子数据和《申请书》中“数据表”一致。电子版均以申请人姓名命名，同一单位的放在一个文件夹中，文件夹以单位名称命名。</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    材料报送地址：郑州市金水路6号503室省委宣传部规划办</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    邮       编：450003</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    电       话：0371-61680618，61680619</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23"/>
          <w:szCs w:val="23"/>
        </w:rPr>
        <w:t> </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    附件：2021年度国家社会科学基金后期资助暨优秀博士论文出版项目申报公告</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b/>
          <w:bCs/>
          <w:color w:val="000000"/>
          <w:kern w:val="0"/>
          <w:sz w:val="23"/>
          <w:szCs w:val="23"/>
        </w:rPr>
        <w:t> </w:t>
      </w:r>
    </w:p>
    <w:p w:rsidR="00037DAA" w:rsidRPr="00037DAA" w:rsidRDefault="00037DAA" w:rsidP="00037DAA">
      <w:pPr>
        <w:widowControl/>
        <w:shd w:val="clear" w:color="auto" w:fill="FFFFFF"/>
        <w:spacing w:line="560" w:lineRule="atLeast"/>
        <w:jc w:val="righ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河南省哲学社会科学规划办公室</w:t>
      </w:r>
    </w:p>
    <w:p w:rsidR="00037DAA" w:rsidRPr="00037DAA" w:rsidRDefault="00037DAA" w:rsidP="00037DAA">
      <w:pPr>
        <w:widowControl/>
        <w:shd w:val="clear" w:color="auto" w:fill="FFFFFF"/>
        <w:spacing w:line="560" w:lineRule="atLeast"/>
        <w:jc w:val="righ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2021年5月10日</w:t>
      </w:r>
    </w:p>
    <w:p w:rsidR="00037DAA" w:rsidRPr="00037DAA" w:rsidRDefault="00037DAA" w:rsidP="00037DAA">
      <w:pPr>
        <w:widowControl/>
        <w:shd w:val="clear" w:color="auto" w:fill="FFFFFF"/>
        <w:spacing w:line="560" w:lineRule="atLeast"/>
        <w:jc w:val="center"/>
        <w:rPr>
          <w:rFonts w:ascii="宋体" w:eastAsia="宋体" w:hAnsi="宋体" w:cs="宋体"/>
          <w:color w:val="000000"/>
          <w:kern w:val="0"/>
          <w:sz w:val="23"/>
          <w:szCs w:val="23"/>
        </w:rPr>
      </w:pPr>
      <w:r w:rsidRPr="00037DAA">
        <w:rPr>
          <w:rFonts w:ascii="宋体" w:eastAsia="宋体" w:hAnsi="宋体" w:cs="宋体" w:hint="eastAsia"/>
          <w:b/>
          <w:bCs/>
          <w:color w:val="000000"/>
          <w:kern w:val="0"/>
          <w:sz w:val="23"/>
          <w:szCs w:val="23"/>
        </w:rPr>
        <w:t> </w:t>
      </w:r>
    </w:p>
    <w:p w:rsidR="00037DAA" w:rsidRPr="00037DAA" w:rsidRDefault="00037DAA" w:rsidP="00037DAA">
      <w:pPr>
        <w:widowControl/>
        <w:shd w:val="clear" w:color="auto" w:fill="FFFFFF"/>
        <w:spacing w:line="560" w:lineRule="atLeast"/>
        <w:jc w:val="center"/>
        <w:rPr>
          <w:rFonts w:ascii="宋体" w:eastAsia="宋体" w:hAnsi="宋体" w:cs="宋体"/>
          <w:color w:val="000000"/>
          <w:kern w:val="0"/>
          <w:sz w:val="23"/>
          <w:szCs w:val="23"/>
        </w:rPr>
      </w:pPr>
      <w:r w:rsidRPr="00037DAA">
        <w:rPr>
          <w:rFonts w:ascii="宋体" w:eastAsia="宋体" w:hAnsi="宋体" w:cs="宋体" w:hint="eastAsia"/>
          <w:b/>
          <w:bCs/>
          <w:color w:val="000000"/>
          <w:kern w:val="0"/>
          <w:sz w:val="23"/>
          <w:szCs w:val="23"/>
        </w:rPr>
        <w:t> </w:t>
      </w:r>
    </w:p>
    <w:p w:rsidR="00037DAA" w:rsidRPr="00037DAA" w:rsidRDefault="00037DAA" w:rsidP="00037DAA">
      <w:pPr>
        <w:widowControl/>
        <w:shd w:val="clear" w:color="auto" w:fill="FFFFFF"/>
        <w:spacing w:line="560" w:lineRule="atLeast"/>
        <w:jc w:val="center"/>
        <w:rPr>
          <w:rFonts w:ascii="宋体" w:eastAsia="宋体" w:hAnsi="宋体" w:cs="宋体"/>
          <w:color w:val="000000"/>
          <w:kern w:val="0"/>
          <w:sz w:val="23"/>
          <w:szCs w:val="23"/>
        </w:rPr>
      </w:pPr>
      <w:r w:rsidRPr="00037DAA">
        <w:rPr>
          <w:rFonts w:ascii="宋体" w:eastAsia="宋体" w:hAnsi="宋体" w:cs="宋体" w:hint="eastAsia"/>
          <w:b/>
          <w:bCs/>
          <w:color w:val="000000"/>
          <w:kern w:val="0"/>
          <w:sz w:val="44"/>
          <w:szCs w:val="44"/>
        </w:rPr>
        <w:t>2021年度国家社会科学基金后期资助暨</w:t>
      </w:r>
    </w:p>
    <w:p w:rsidR="00037DAA" w:rsidRPr="00037DAA" w:rsidRDefault="00037DAA" w:rsidP="00037DAA">
      <w:pPr>
        <w:widowControl/>
        <w:shd w:val="clear" w:color="auto" w:fill="FFFFFF"/>
        <w:spacing w:line="560" w:lineRule="atLeast"/>
        <w:jc w:val="center"/>
        <w:rPr>
          <w:rFonts w:ascii="宋体" w:eastAsia="宋体" w:hAnsi="宋体" w:cs="宋体"/>
          <w:color w:val="000000"/>
          <w:kern w:val="0"/>
          <w:sz w:val="23"/>
          <w:szCs w:val="23"/>
        </w:rPr>
      </w:pPr>
      <w:r w:rsidRPr="00037DAA">
        <w:rPr>
          <w:rFonts w:ascii="宋体" w:eastAsia="宋体" w:hAnsi="宋体" w:cs="宋体" w:hint="eastAsia"/>
          <w:b/>
          <w:bCs/>
          <w:color w:val="000000"/>
          <w:kern w:val="0"/>
          <w:sz w:val="44"/>
          <w:szCs w:val="44"/>
        </w:rPr>
        <w:t>优秀博士论文出版项目申报公告</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   </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32"/>
          <w:szCs w:val="32"/>
        </w:rPr>
        <w:t>    </w:t>
      </w:r>
      <w:r w:rsidRPr="00037DAA">
        <w:rPr>
          <w:rFonts w:ascii="宋体" w:eastAsia="宋体" w:hAnsi="宋体" w:cs="宋体" w:hint="eastAsia"/>
          <w:color w:val="333333"/>
          <w:kern w:val="0"/>
          <w:sz w:val="32"/>
          <w:szCs w:val="32"/>
        </w:rPr>
        <w:t>经全国哲学社会科学工作领导小组批准，现将2021年度国家社科基金后期资助暨优秀博士论文出版项目申报有关事项公告如下：</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lastRenderedPageBreak/>
        <w:t>    一、项目宗旨</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    二、资助对象</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26个学科，包括教育学、艺术学、军事学三个单列学科均可申报。</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 三、项目类别与资助额度</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w:t>
      </w:r>
      <w:r w:rsidRPr="00037DAA">
        <w:rPr>
          <w:rFonts w:ascii="宋体" w:eastAsia="宋体" w:hAnsi="宋体" w:cs="宋体" w:hint="eastAsia"/>
          <w:color w:val="333333"/>
          <w:kern w:val="0"/>
          <w:sz w:val="32"/>
          <w:szCs w:val="32"/>
        </w:rPr>
        <w:lastRenderedPageBreak/>
        <w:t>发展潜力的优秀博士论文，突出对优秀青年学者的科研支持，每项资助金额为20万元左右。</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    四、申报条件</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1.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2.申请人所在单位应设有科研管理部门，能够提供开展研究的必要条件并承诺信誉保证。申请优秀博士论文出版项目，如申请人所在单位</w:t>
      </w:r>
      <w:proofErr w:type="gramStart"/>
      <w:r w:rsidRPr="00037DAA">
        <w:rPr>
          <w:rFonts w:ascii="宋体" w:eastAsia="宋体" w:hAnsi="宋体" w:cs="宋体" w:hint="eastAsia"/>
          <w:color w:val="333333"/>
          <w:kern w:val="0"/>
          <w:sz w:val="32"/>
          <w:szCs w:val="32"/>
        </w:rPr>
        <w:t>无科研</w:t>
      </w:r>
      <w:proofErr w:type="gramEnd"/>
      <w:r w:rsidRPr="00037DAA">
        <w:rPr>
          <w:rFonts w:ascii="宋体" w:eastAsia="宋体" w:hAnsi="宋体" w:cs="宋体" w:hint="eastAsia"/>
          <w:color w:val="333333"/>
          <w:kern w:val="0"/>
          <w:sz w:val="32"/>
          <w:szCs w:val="32"/>
        </w:rPr>
        <w:t>管理部门，可委托博士学位授予单位进行申报和管理。</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3.申报重点项目和一般项目的成果需完成80%以上（退休科研人员申报的成果完成比例不低于70%）。以博士论文、博士后研究报告为基础申报重点项目、一般项目，论文完成日期应为三年以上（答辩日期为2018年6月30日之前），并在原论文基础上进行实质性修改，且增删、修改内容篇幅达到原论文字数30%以上。</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4.优秀博士论文出版项目的申请人年龄应在35岁以下（1986年4月28日后出生），论文须以中文写作且</w:t>
      </w:r>
      <w:proofErr w:type="gramStart"/>
      <w:r w:rsidRPr="00037DAA">
        <w:rPr>
          <w:rFonts w:ascii="宋体" w:eastAsia="宋体" w:hAnsi="宋体" w:cs="宋体" w:hint="eastAsia"/>
          <w:color w:val="333333"/>
          <w:kern w:val="0"/>
          <w:sz w:val="32"/>
          <w:szCs w:val="32"/>
        </w:rPr>
        <w:t>被毕业</w:t>
      </w:r>
      <w:proofErr w:type="gramEnd"/>
      <w:r w:rsidRPr="00037DAA">
        <w:rPr>
          <w:rFonts w:ascii="宋体" w:eastAsia="宋体" w:hAnsi="宋体" w:cs="宋体" w:hint="eastAsia"/>
          <w:color w:val="333333"/>
          <w:kern w:val="0"/>
          <w:sz w:val="32"/>
          <w:szCs w:val="32"/>
        </w:rPr>
        <w:t>院校评定为“优秀”等级，完成日期为2018年6月1日-2020</w:t>
      </w:r>
      <w:r w:rsidRPr="00037DAA">
        <w:rPr>
          <w:rFonts w:ascii="宋体" w:eastAsia="宋体" w:hAnsi="宋体" w:cs="宋体" w:hint="eastAsia"/>
          <w:color w:val="333333"/>
          <w:kern w:val="0"/>
          <w:sz w:val="32"/>
          <w:szCs w:val="32"/>
        </w:rPr>
        <w:lastRenderedPageBreak/>
        <w:t>年6月30日（以答辩日期为准）。同等条件下，获得省部级以上优秀博士论文的优先予以支持。</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5.凡有下列情形之一者不得申报：</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（1）申请人承担的国家社科基金项目、国家自然科学基金项目及其他国家级科研项目尚未结项；</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（2）属于国家社科基金项目、国家自然科学基金项目及其他国家级科研项目、教育部人文社会科学研究各类项目的研究成果；</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（3）已出版著作的修订本，或与申请人本人出版著作重复10%以上；</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（4）成果内容涉及国家秘密。</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 五、申报办法</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1.填写申请书和申报信息汇总表。下载《项目申请书》和《项目申报信息汇总表》（见附件1、2、3），用计算机填写。跨学科研究课题要以“靠近优先”原则，选择一个为主学科申报。将填好的申请书（一式6份，A3纸双面打印、中缝装订）和申报信息汇总表电子版（确保与申请书有关信</w:t>
      </w:r>
      <w:r w:rsidRPr="00037DAA">
        <w:rPr>
          <w:rFonts w:ascii="宋体" w:eastAsia="宋体" w:hAnsi="宋体" w:cs="宋体" w:hint="eastAsia"/>
          <w:color w:val="333333"/>
          <w:kern w:val="0"/>
          <w:sz w:val="32"/>
          <w:szCs w:val="32"/>
        </w:rPr>
        <w:lastRenderedPageBreak/>
        <w:t>息保持一致），连同申报成果交所在单位科研管理部门审核、签署意见并盖章。</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2.准备申报材料。包括：（1）申请书6份；（2）申报成果</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6套（如申报书稿超过60万字，需另外报送6份成果概要，含2万字左右的成果内容介绍，以及全书目录和参考文献），书稿和成果概要均用A4纸双面印制、左侧装订成册,并</w:t>
      </w:r>
      <w:proofErr w:type="gramStart"/>
      <w:r w:rsidRPr="00037DAA">
        <w:rPr>
          <w:rFonts w:ascii="宋体" w:eastAsia="宋体" w:hAnsi="宋体" w:cs="宋体" w:hint="eastAsia"/>
          <w:color w:val="333333"/>
          <w:kern w:val="0"/>
          <w:sz w:val="32"/>
          <w:szCs w:val="32"/>
        </w:rPr>
        <w:t>附成果查重</w:t>
      </w:r>
      <w:proofErr w:type="gramEnd"/>
      <w:r w:rsidRPr="00037DAA">
        <w:rPr>
          <w:rFonts w:ascii="宋体" w:eastAsia="宋体" w:hAnsi="宋体" w:cs="宋体" w:hint="eastAsia"/>
          <w:color w:val="333333"/>
          <w:kern w:val="0"/>
          <w:sz w:val="32"/>
          <w:szCs w:val="32"/>
        </w:rPr>
        <w:t>报告（1份）；以博士论文和博士后研究报告为基础申请重点项目和一般项目的需提交论文或研究报告原文，并</w:t>
      </w:r>
      <w:proofErr w:type="gramStart"/>
      <w:r w:rsidRPr="00037DAA">
        <w:rPr>
          <w:rFonts w:ascii="宋体" w:eastAsia="宋体" w:hAnsi="宋体" w:cs="宋体" w:hint="eastAsia"/>
          <w:color w:val="333333"/>
          <w:kern w:val="0"/>
          <w:sz w:val="32"/>
          <w:szCs w:val="32"/>
        </w:rPr>
        <w:t>附修改</w:t>
      </w:r>
      <w:proofErr w:type="gramEnd"/>
      <w:r w:rsidRPr="00037DAA">
        <w:rPr>
          <w:rFonts w:ascii="宋体" w:eastAsia="宋体" w:hAnsi="宋体" w:cs="宋体" w:hint="eastAsia"/>
          <w:color w:val="333333"/>
          <w:kern w:val="0"/>
          <w:sz w:val="32"/>
          <w:szCs w:val="32"/>
        </w:rPr>
        <w:t>说明（1份）；（3）申报优秀博士论文出版项目的需提供论文等级证明材料，博士学位论文评阅书复印件、答辩决议书复印件；（4）往年申报过后期资助项目的成果，需附详细的修改说明（见附件4）。上述材料的电子版要一同报送我办。</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lastRenderedPageBreak/>
        <w:t> 教育学、艺术学、军事学三个单列学科的项目申报，分别由全国教育科学规划办、全国艺术科学规划办和全军社科规划办直接受理。</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申报材料一律不予退回，我办将做好申报材料的保密工作。</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 六、研究及出版要求</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1.项目负责人在项目执行期间要遵守相关承诺，履行约定义务，按期完成研究任务，获准立项的课题《申请书》视为具有约束力的资助合同文本。重点项目和一般项目完成时限为1-3年，优秀博士论文出版项目要求于2022年8月前完成修改出版，申请人应按时限完成研究工作。</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2.项目最终成果须先鉴定、后出版。各省（区、市）、兵团社科规划办或在京委托管理机构对最终成果组织鉴定后提交我办审核，合格者方可进入出版程序并办理结项。重点项目和一般项目研究成果由我办指定出版机构并按要求统一出版，优秀博士论文由我办安排集中出版。项目申报评审期间、</w:t>
      </w:r>
      <w:proofErr w:type="gramStart"/>
      <w:r w:rsidRPr="00037DAA">
        <w:rPr>
          <w:rFonts w:ascii="宋体" w:eastAsia="宋体" w:hAnsi="宋体" w:cs="宋体" w:hint="eastAsia"/>
          <w:color w:val="333333"/>
          <w:kern w:val="0"/>
          <w:sz w:val="32"/>
          <w:szCs w:val="32"/>
        </w:rPr>
        <w:t>鉴定结项之前</w:t>
      </w:r>
      <w:proofErr w:type="gramEnd"/>
      <w:r w:rsidRPr="00037DAA">
        <w:rPr>
          <w:rFonts w:ascii="宋体" w:eastAsia="宋体" w:hAnsi="宋体" w:cs="宋体" w:hint="eastAsia"/>
          <w:color w:val="333333"/>
          <w:kern w:val="0"/>
          <w:sz w:val="32"/>
          <w:szCs w:val="32"/>
        </w:rPr>
        <w:t>，申请人不得擅自出版，违规者将终止申请或撤项，并通报批评。</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3.后期资助项目成果出版后，我办将常态化遴选完成质量与学术价值较高的作品，形成国家社科基金“优秀出版成果重点推荐书目”，对优秀成果进行形式多样的宣传推介。</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 七、其他注意事项</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lastRenderedPageBreak/>
        <w:t> 1.申请人需按照《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2.各地社科规划（工作）办、在京委托管理机构和责任单位要加强对申报工作的组织和指导，切实提高申报质量，严格审核申请人和申报成果的资格条件，签署明确意见后上报我办。</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3.2021年国家社科基金后期资助项目和优秀博士论文出版项目集中受理申报时间为7月1日至7月15日。纸质版申报材料统一由各地社科规划（工作）办或在京委托管理机构寄送，不接受个人以及科研单位、出版机构的报送；电子版申报信息</w:t>
      </w:r>
      <w:proofErr w:type="gramStart"/>
      <w:r w:rsidRPr="00037DAA">
        <w:rPr>
          <w:rFonts w:ascii="宋体" w:eastAsia="宋体" w:hAnsi="宋体" w:cs="宋体" w:hint="eastAsia"/>
          <w:color w:val="333333"/>
          <w:kern w:val="0"/>
          <w:sz w:val="32"/>
          <w:szCs w:val="32"/>
        </w:rPr>
        <w:t>汇总表需由</w:t>
      </w:r>
      <w:proofErr w:type="gramEnd"/>
      <w:r w:rsidRPr="00037DAA">
        <w:rPr>
          <w:rFonts w:ascii="宋体" w:eastAsia="宋体" w:hAnsi="宋体" w:cs="宋体" w:hint="eastAsia"/>
          <w:color w:val="333333"/>
          <w:kern w:val="0"/>
          <w:sz w:val="32"/>
          <w:szCs w:val="32"/>
        </w:rPr>
        <w:t>各地社科规划（工作）办或在京委托管理机构汇总审核后，统一发送至我办。</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全国社科工作</w:t>
      </w:r>
      <w:proofErr w:type="gramStart"/>
      <w:r w:rsidRPr="00037DAA">
        <w:rPr>
          <w:rFonts w:ascii="宋体" w:eastAsia="宋体" w:hAnsi="宋体" w:cs="宋体" w:hint="eastAsia"/>
          <w:color w:val="333333"/>
          <w:kern w:val="0"/>
          <w:sz w:val="32"/>
          <w:szCs w:val="32"/>
        </w:rPr>
        <w:t>办基金处</w:t>
      </w:r>
      <w:proofErr w:type="gramEnd"/>
      <w:r w:rsidRPr="00037DAA">
        <w:rPr>
          <w:rFonts w:ascii="宋体" w:eastAsia="宋体" w:hAnsi="宋体" w:cs="宋体" w:hint="eastAsia"/>
          <w:color w:val="333333"/>
          <w:kern w:val="0"/>
          <w:sz w:val="32"/>
          <w:szCs w:val="32"/>
        </w:rPr>
        <w:t>联系电话：（010）83083062，55604027</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全国教育规划办联系电话：（010）62003307</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全国艺术规划办联系电话：（010）87930753</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lastRenderedPageBreak/>
        <w:t>全军社科规划办联系电话：（010）66905730</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23"/>
          <w:szCs w:val="23"/>
        </w:rPr>
        <w:t> </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000000"/>
          <w:kern w:val="0"/>
          <w:sz w:val="23"/>
          <w:szCs w:val="23"/>
        </w:rPr>
        <w:t> </w:t>
      </w:r>
    </w:p>
    <w:p w:rsidR="00037DAA" w:rsidRPr="00037DAA" w:rsidRDefault="00037DAA" w:rsidP="00037DAA">
      <w:pPr>
        <w:widowControl/>
        <w:shd w:val="clear" w:color="auto" w:fill="FFFFFF"/>
        <w:spacing w:line="560" w:lineRule="atLeast"/>
        <w:ind w:firstLine="480"/>
        <w:jc w:val="righ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全国哲学社会科学工作办公室</w:t>
      </w:r>
    </w:p>
    <w:p w:rsidR="00037DAA" w:rsidRPr="00037DAA" w:rsidRDefault="00037DAA" w:rsidP="00037DAA">
      <w:pPr>
        <w:widowControl/>
        <w:shd w:val="clear" w:color="auto" w:fill="FFFFFF"/>
        <w:spacing w:line="560" w:lineRule="atLeast"/>
        <w:ind w:firstLine="480"/>
        <w:jc w:val="righ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2021年4月28日</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 </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附件</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w:t>
      </w:r>
      <w:hyperlink r:id="rId7" w:tgtFrame="_blank" w:history="1">
        <w:r w:rsidRPr="00037DAA">
          <w:rPr>
            <w:rFonts w:ascii="宋体" w:eastAsia="宋体" w:hAnsi="宋体" w:cs="宋体" w:hint="eastAsia"/>
            <w:color w:val="0000FF"/>
            <w:kern w:val="0"/>
            <w:sz w:val="32"/>
            <w:szCs w:val="32"/>
          </w:rPr>
          <w:t>1.国家社科基金后期资助项目申请书（重点项目、一般项目）</w:t>
        </w:r>
      </w:hyperlink>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w:t>
      </w:r>
      <w:hyperlink r:id="rId8" w:tgtFrame="_blank" w:history="1">
        <w:r w:rsidRPr="00037DAA">
          <w:rPr>
            <w:rFonts w:ascii="宋体" w:eastAsia="宋体" w:hAnsi="宋体" w:cs="宋体" w:hint="eastAsia"/>
            <w:color w:val="0000FF"/>
            <w:kern w:val="0"/>
            <w:sz w:val="32"/>
            <w:szCs w:val="32"/>
          </w:rPr>
          <w:t>2.国家社科基金优秀博士论文出版项目申请书</w:t>
        </w:r>
      </w:hyperlink>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w:t>
      </w:r>
      <w:hyperlink r:id="rId9" w:tgtFrame="_blank" w:history="1">
        <w:r w:rsidRPr="00037DAA">
          <w:rPr>
            <w:rFonts w:ascii="宋体" w:eastAsia="宋体" w:hAnsi="宋体" w:cs="宋体" w:hint="eastAsia"/>
            <w:color w:val="0000FF"/>
            <w:kern w:val="0"/>
            <w:sz w:val="32"/>
            <w:szCs w:val="32"/>
          </w:rPr>
          <w:t>3.国家社科基金后期资助项目申报信息汇总表</w:t>
        </w:r>
      </w:hyperlink>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w:t>
      </w:r>
      <w:hyperlink r:id="rId10" w:tgtFrame="_blank" w:history="1">
        <w:r w:rsidRPr="00037DAA">
          <w:rPr>
            <w:rFonts w:ascii="宋体" w:eastAsia="宋体" w:hAnsi="宋体" w:cs="宋体" w:hint="eastAsia"/>
            <w:color w:val="0000FF"/>
            <w:kern w:val="0"/>
            <w:sz w:val="32"/>
            <w:szCs w:val="32"/>
          </w:rPr>
          <w:t>4.国家社科基金后期资助项目申报成果修改说明</w:t>
        </w:r>
      </w:hyperlink>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w:t>
      </w:r>
      <w:hyperlink r:id="rId11" w:tgtFrame="_blank" w:history="1">
        <w:r w:rsidRPr="00037DAA">
          <w:rPr>
            <w:rFonts w:ascii="宋体" w:eastAsia="宋体" w:hAnsi="宋体" w:cs="宋体" w:hint="eastAsia"/>
            <w:color w:val="0000FF"/>
            <w:kern w:val="0"/>
            <w:sz w:val="32"/>
            <w:szCs w:val="32"/>
          </w:rPr>
          <w:t>5.国家社会科学基金项目申报数据代码表</w:t>
        </w:r>
      </w:hyperlink>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b/>
          <w:bCs/>
          <w:color w:val="333333"/>
          <w:kern w:val="0"/>
          <w:sz w:val="32"/>
          <w:szCs w:val="32"/>
        </w:rPr>
        <w:t> 附：目前暂定的推荐申报出版机构名单（63家）</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 人民出版社、学习出版社、中国社会科学出版社、商务印书馆、中华书局、社会科学文献出版社、人民文学出版社、中央党校出版社、中央文献出版社、中央编译出版社、中共党史出版社、高等教育出版社、法律出版社、经济科学出版社、中国财政经济出版社、中国大百科全书出版社、科学出版社、九州出版社、民族出版社、国家图书馆出版社、教育科学出版社、文化艺术出版社、外文出版社、解放军出版社、军事科学出版社、文物出版社、故宫出版社、上海世</w:t>
      </w:r>
      <w:r w:rsidRPr="00037DAA">
        <w:rPr>
          <w:rFonts w:ascii="宋体" w:eastAsia="宋体" w:hAnsi="宋体" w:cs="宋体" w:hint="eastAsia"/>
          <w:color w:val="333333"/>
          <w:kern w:val="0"/>
          <w:sz w:val="32"/>
          <w:szCs w:val="32"/>
        </w:rPr>
        <w:lastRenderedPageBreak/>
        <w:t>纪出版集团、上海人民出版社、上海三联书店、上海古籍出版社、上海远东出版社、上海社会科学院出版社、天津古籍出版社、天津人民出版社、江苏人民出版社、山东人民出版社、湖北人民出版社、广东人民出版社、四川人民出版社、陕西人民出版社</w:t>
      </w:r>
    </w:p>
    <w:p w:rsidR="00037DAA" w:rsidRPr="00037DAA" w:rsidRDefault="00037DAA" w:rsidP="00037DAA">
      <w:pPr>
        <w:widowControl/>
        <w:shd w:val="clear" w:color="auto" w:fill="FFFFFF"/>
        <w:spacing w:line="560" w:lineRule="atLeast"/>
        <w:ind w:firstLine="480"/>
        <w:jc w:val="left"/>
        <w:rPr>
          <w:rFonts w:ascii="宋体" w:eastAsia="宋体" w:hAnsi="宋体" w:cs="宋体"/>
          <w:color w:val="000000"/>
          <w:kern w:val="0"/>
          <w:sz w:val="23"/>
          <w:szCs w:val="23"/>
        </w:rPr>
      </w:pPr>
      <w:r w:rsidRPr="00037DAA">
        <w:rPr>
          <w:rFonts w:ascii="宋体" w:eastAsia="宋体" w:hAnsi="宋体" w:cs="宋体" w:hint="eastAsia"/>
          <w:color w:val="333333"/>
          <w:kern w:val="0"/>
          <w:sz w:val="32"/>
          <w:szCs w:val="32"/>
        </w:rPr>
        <w:t>北京大学出版社、中国人民大学出版社、北京师范大学出版社、清华大学出版社、外语教学与研究出版社、中国政法大学出版社、国防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师范大学出版社、兰州大学出版社、安徽大学出版社</w:t>
      </w:r>
    </w:p>
    <w:p w:rsidR="00037DAA" w:rsidRPr="00037DAA" w:rsidRDefault="00037DAA" w:rsidP="00037DAA">
      <w:pPr>
        <w:widowControl/>
        <w:shd w:val="clear" w:color="auto" w:fill="FFFFFF"/>
        <w:spacing w:line="560" w:lineRule="atLeast"/>
        <w:jc w:val="left"/>
        <w:rPr>
          <w:rFonts w:ascii="宋体" w:eastAsia="宋体" w:hAnsi="宋体" w:cs="宋体"/>
          <w:color w:val="000000"/>
          <w:kern w:val="0"/>
          <w:sz w:val="23"/>
          <w:szCs w:val="23"/>
        </w:rPr>
      </w:pPr>
    </w:p>
    <w:p w:rsidR="009766E0" w:rsidRPr="00037DAA" w:rsidRDefault="009766E0"/>
    <w:sectPr w:rsidR="009766E0" w:rsidRPr="00037D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E00" w:rsidRDefault="00722E00" w:rsidP="0059519A">
      <w:r>
        <w:separator/>
      </w:r>
    </w:p>
  </w:endnote>
  <w:endnote w:type="continuationSeparator" w:id="0">
    <w:p w:rsidR="00722E00" w:rsidRDefault="00722E00" w:rsidP="0059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E00" w:rsidRDefault="00722E00" w:rsidP="0059519A">
      <w:r>
        <w:separator/>
      </w:r>
    </w:p>
  </w:footnote>
  <w:footnote w:type="continuationSeparator" w:id="0">
    <w:p w:rsidR="00722E00" w:rsidRDefault="00722E00" w:rsidP="005951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DAA"/>
    <w:rsid w:val="00037DAA"/>
    <w:rsid w:val="003E5139"/>
    <w:rsid w:val="00541D6A"/>
    <w:rsid w:val="0059519A"/>
    <w:rsid w:val="006E10D9"/>
    <w:rsid w:val="00722E00"/>
    <w:rsid w:val="00976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37DAA"/>
    <w:rPr>
      <w:color w:val="0000FF"/>
      <w:u w:val="single"/>
    </w:rPr>
  </w:style>
  <w:style w:type="paragraph" w:styleId="a4">
    <w:name w:val="header"/>
    <w:basedOn w:val="a"/>
    <w:link w:val="Char"/>
    <w:uiPriority w:val="99"/>
    <w:unhideWhenUsed/>
    <w:rsid w:val="005951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9519A"/>
    <w:rPr>
      <w:sz w:val="18"/>
      <w:szCs w:val="18"/>
    </w:rPr>
  </w:style>
  <w:style w:type="paragraph" w:styleId="a5">
    <w:name w:val="footer"/>
    <w:basedOn w:val="a"/>
    <w:link w:val="Char0"/>
    <w:uiPriority w:val="99"/>
    <w:unhideWhenUsed/>
    <w:rsid w:val="0059519A"/>
    <w:pPr>
      <w:tabs>
        <w:tab w:val="center" w:pos="4153"/>
        <w:tab w:val="right" w:pos="8306"/>
      </w:tabs>
      <w:snapToGrid w:val="0"/>
      <w:jc w:val="left"/>
    </w:pPr>
    <w:rPr>
      <w:sz w:val="18"/>
      <w:szCs w:val="18"/>
    </w:rPr>
  </w:style>
  <w:style w:type="character" w:customStyle="1" w:styleId="Char0">
    <w:name w:val="页脚 Char"/>
    <w:basedOn w:val="a0"/>
    <w:link w:val="a5"/>
    <w:uiPriority w:val="99"/>
    <w:rsid w:val="0059519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37DAA"/>
    <w:rPr>
      <w:color w:val="0000FF"/>
      <w:u w:val="single"/>
    </w:rPr>
  </w:style>
  <w:style w:type="paragraph" w:styleId="a4">
    <w:name w:val="header"/>
    <w:basedOn w:val="a"/>
    <w:link w:val="Char"/>
    <w:uiPriority w:val="99"/>
    <w:unhideWhenUsed/>
    <w:rsid w:val="005951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9519A"/>
    <w:rPr>
      <w:sz w:val="18"/>
      <w:szCs w:val="18"/>
    </w:rPr>
  </w:style>
  <w:style w:type="paragraph" w:styleId="a5">
    <w:name w:val="footer"/>
    <w:basedOn w:val="a"/>
    <w:link w:val="Char0"/>
    <w:uiPriority w:val="99"/>
    <w:unhideWhenUsed/>
    <w:rsid w:val="0059519A"/>
    <w:pPr>
      <w:tabs>
        <w:tab w:val="center" w:pos="4153"/>
        <w:tab w:val="right" w:pos="8306"/>
      </w:tabs>
      <w:snapToGrid w:val="0"/>
      <w:jc w:val="left"/>
    </w:pPr>
    <w:rPr>
      <w:sz w:val="18"/>
      <w:szCs w:val="18"/>
    </w:rPr>
  </w:style>
  <w:style w:type="character" w:customStyle="1" w:styleId="Char0">
    <w:name w:val="页脚 Char"/>
    <w:basedOn w:val="a0"/>
    <w:link w:val="a5"/>
    <w:uiPriority w:val="99"/>
    <w:rsid w:val="0059519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344913">
      <w:bodyDiv w:val="1"/>
      <w:marLeft w:val="0"/>
      <w:marRight w:val="0"/>
      <w:marTop w:val="0"/>
      <w:marBottom w:val="0"/>
      <w:divBdr>
        <w:top w:val="none" w:sz="0" w:space="0" w:color="auto"/>
        <w:left w:val="none" w:sz="0" w:space="0" w:color="auto"/>
        <w:bottom w:val="none" w:sz="0" w:space="0" w:color="auto"/>
        <w:right w:val="none" w:sz="0" w:space="0" w:color="auto"/>
      </w:divBdr>
    </w:div>
    <w:div w:id="19937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195991161.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wnload.people.com.cn/dangwang/one16195990711.doc"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download.people.com.cn/dangwang/one16195992791.xls" TargetMode="External"/><Relationship Id="rId5" Type="http://schemas.openxmlformats.org/officeDocument/2006/relationships/footnotes" Target="footnotes.xml"/><Relationship Id="rId10" Type="http://schemas.openxmlformats.org/officeDocument/2006/relationships/hyperlink" Target="http://download.people.com.cn/dangwang/one16195992451.doc" TargetMode="External"/><Relationship Id="rId4" Type="http://schemas.openxmlformats.org/officeDocument/2006/relationships/webSettings" Target="webSettings.xml"/><Relationship Id="rId9" Type="http://schemas.openxmlformats.org/officeDocument/2006/relationships/hyperlink" Target="http://download.people.com.cn/dangwang/one1619664125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2683</Words>
  <Characters>2871</Characters>
  <Application>Microsoft Office Word</Application>
  <DocSecurity>0</DocSecurity>
  <Lines>130</Lines>
  <Paragraphs>50</Paragraphs>
  <ScaleCrop>false</ScaleCrop>
  <Company>微软中国</Company>
  <LinksUpToDate>false</LinksUpToDate>
  <CharactersWithSpaces>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2021-05-20T08:52:00Z</dcterms:created>
  <dcterms:modified xsi:type="dcterms:W3CDTF">2021-05-20T08:59:00Z</dcterms:modified>
</cp:coreProperties>
</file>